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afterLines="-2147483648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“广东知识产权保护协会第三届第四次</w:t>
      </w:r>
    </w:p>
    <w:p>
      <w:pPr>
        <w:spacing w:afterLines="-2147483648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理事会议”</w:t>
      </w:r>
      <w:r>
        <w:rPr>
          <w:rFonts w:hint="eastAsia" w:ascii="方正小标宋_GBK" w:eastAsia="方正小标宋_GBK"/>
          <w:color w:val="000000"/>
          <w:sz w:val="44"/>
          <w:szCs w:val="44"/>
        </w:rPr>
        <w:t>报名回执</w:t>
      </w:r>
    </w:p>
    <w:tbl>
      <w:tblPr>
        <w:tblStyle w:val="18"/>
        <w:tblW w:w="9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565"/>
        <w:gridCol w:w="992"/>
        <w:gridCol w:w="1378"/>
        <w:gridCol w:w="1245"/>
        <w:gridCol w:w="2052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 址/邮 编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参加人员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 务</w:t>
            </w:r>
          </w:p>
        </w:tc>
        <w:tc>
          <w:tcPr>
            <w:tcW w:w="13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124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 机</w:t>
            </w:r>
          </w:p>
        </w:tc>
        <w:tc>
          <w:tcPr>
            <w:tcW w:w="205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交通方式</w:t>
            </w:r>
          </w:p>
        </w:tc>
        <w:tc>
          <w:tcPr>
            <w:tcW w:w="1381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22日晚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住宿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（仅限市外人员填写）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35" w:type="dxa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集中乘车：（  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自行前往：（  ）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是（  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5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男（  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女（  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35" w:type="dxa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集中乘车：（  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自行前往：（  ）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是（  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5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男（  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）  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其他要求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住宿仅限广州市外代表，市内的参会代表不统一安排。</w:t>
            </w:r>
          </w:p>
        </w:tc>
      </w:tr>
    </w:tbl>
    <w:p>
      <w:pPr>
        <w:spacing w:beforeLines="50" w:line="460" w:lineRule="exact"/>
        <w:ind w:right="-210" w:rightChars="-100" w:firstLine="425" w:firstLineChars="133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参会人员请最迟于2019年2月2日（星期六）17:00</w:t>
      </w:r>
      <w:r>
        <w:rPr>
          <w:rFonts w:ascii="仿宋" w:hAnsi="仿宋" w:eastAsia="仿宋" w:cs="仿宋"/>
          <w:sz w:val="32"/>
          <w:szCs w:val="32"/>
        </w:rPr>
        <w:fldChar w:fldCharType="begin"/>
      </w:r>
      <w:r>
        <w:rPr>
          <w:rFonts w:ascii="仿宋" w:hAnsi="仿宋" w:eastAsia="仿宋" w:cs="仿宋"/>
          <w:sz w:val="32"/>
          <w:szCs w:val="32"/>
        </w:rPr>
        <w:instrText xml:space="preserve"> HYPERLINK "mailto:</w:instrText>
      </w:r>
      <w:r>
        <w:rPr>
          <w:rFonts w:hint="eastAsia" w:ascii="仿宋" w:hAnsi="仿宋" w:eastAsia="仿宋" w:cs="仿宋"/>
          <w:sz w:val="32"/>
          <w:szCs w:val="32"/>
        </w:rPr>
        <w:instrText xml:space="preserve">前将会议回执填好后发送至协会邮箱gdippa@126.com</w:instrText>
      </w:r>
      <w:r>
        <w:rPr>
          <w:rFonts w:ascii="仿宋" w:hAnsi="仿宋" w:eastAsia="仿宋" w:cs="仿宋"/>
          <w:sz w:val="32"/>
          <w:szCs w:val="32"/>
        </w:rPr>
        <w:instrText xml:space="preserve">" </w:instrText>
      </w:r>
      <w:r>
        <w:rPr>
          <w:rFonts w:ascii="仿宋" w:hAnsi="仿宋" w:eastAsia="仿宋" w:cs="仿宋"/>
          <w:sz w:val="32"/>
          <w:szCs w:val="32"/>
        </w:rPr>
        <w:fldChar w:fldCharType="separate"/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</w:rPr>
        <w:t>前将</w:t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</w:t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</w:rPr>
        <w:t>回执填好后发送至协会邮箱gdippa@</w:t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gdippa</w:t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</w:rPr>
        <w:t>.com</w:t>
      </w:r>
      <w:r>
        <w:rPr>
          <w:rFonts w:ascii="仿宋" w:hAnsi="仿宋" w:eastAsia="仿宋" w:cs="仿宋"/>
          <w:sz w:val="32"/>
          <w:szCs w:val="32"/>
        </w:rPr>
        <w:fldChar w:fldCharType="end"/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</w:rPr>
        <w:t>，或扫描通知</w:t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</w:t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</w:rPr>
        <w:t>微信二维</w:t>
      </w:r>
      <w:r>
        <w:rPr>
          <w:rStyle w:val="13"/>
          <w:rFonts w:hint="eastAsia" w:ascii="仿宋" w:hAnsi="仿宋" w:eastAsia="仿宋" w:cs="仿宋"/>
          <w:color w:val="000000"/>
          <w:sz w:val="32"/>
          <w:szCs w:val="32"/>
        </w:rPr>
        <w:t>码进行报名。谢谢！</w:t>
      </w:r>
    </w:p>
    <w:sectPr>
      <w:pgSz w:w="11906" w:h="16838"/>
      <w:pgMar w:top="1701" w:right="1587" w:bottom="1474" w:left="138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5F"/>
    <w:rsid w:val="000C501D"/>
    <w:rsid w:val="000D261B"/>
    <w:rsid w:val="001E45FA"/>
    <w:rsid w:val="002A6B58"/>
    <w:rsid w:val="002E7924"/>
    <w:rsid w:val="00351C69"/>
    <w:rsid w:val="003656D3"/>
    <w:rsid w:val="003A51AE"/>
    <w:rsid w:val="003A7EFB"/>
    <w:rsid w:val="004E120C"/>
    <w:rsid w:val="00625959"/>
    <w:rsid w:val="006C381B"/>
    <w:rsid w:val="00755F04"/>
    <w:rsid w:val="007C4A1B"/>
    <w:rsid w:val="0095509B"/>
    <w:rsid w:val="00AE4842"/>
    <w:rsid w:val="00AF33E5"/>
    <w:rsid w:val="00BF7231"/>
    <w:rsid w:val="00D3265F"/>
    <w:rsid w:val="00DB4A13"/>
    <w:rsid w:val="00E23CE7"/>
    <w:rsid w:val="00E43177"/>
    <w:rsid w:val="00F833F8"/>
    <w:rsid w:val="00FD6208"/>
    <w:rsid w:val="01C82B44"/>
    <w:rsid w:val="02622629"/>
    <w:rsid w:val="0362794F"/>
    <w:rsid w:val="037B1EA8"/>
    <w:rsid w:val="05A4746C"/>
    <w:rsid w:val="09314143"/>
    <w:rsid w:val="09BF52A0"/>
    <w:rsid w:val="0A410EFD"/>
    <w:rsid w:val="0B2D5739"/>
    <w:rsid w:val="0B941C2D"/>
    <w:rsid w:val="0E2115C6"/>
    <w:rsid w:val="0E261ABC"/>
    <w:rsid w:val="0E372CFB"/>
    <w:rsid w:val="0FC97D19"/>
    <w:rsid w:val="0FEB755E"/>
    <w:rsid w:val="122C79E9"/>
    <w:rsid w:val="12E276AD"/>
    <w:rsid w:val="13624D9D"/>
    <w:rsid w:val="13822EEA"/>
    <w:rsid w:val="14297527"/>
    <w:rsid w:val="148A7EE4"/>
    <w:rsid w:val="149F1AB8"/>
    <w:rsid w:val="16457FCB"/>
    <w:rsid w:val="186C4E4B"/>
    <w:rsid w:val="18810F95"/>
    <w:rsid w:val="188705EE"/>
    <w:rsid w:val="193C41EB"/>
    <w:rsid w:val="1C0F32D7"/>
    <w:rsid w:val="1C7A2944"/>
    <w:rsid w:val="1CA572A1"/>
    <w:rsid w:val="1DD9431E"/>
    <w:rsid w:val="1E76495D"/>
    <w:rsid w:val="1E90431D"/>
    <w:rsid w:val="1F230936"/>
    <w:rsid w:val="21754936"/>
    <w:rsid w:val="225040C9"/>
    <w:rsid w:val="226306AF"/>
    <w:rsid w:val="231B28E3"/>
    <w:rsid w:val="25FE5301"/>
    <w:rsid w:val="26B54D6B"/>
    <w:rsid w:val="26D613F9"/>
    <w:rsid w:val="27123BC6"/>
    <w:rsid w:val="27B25C43"/>
    <w:rsid w:val="28B76388"/>
    <w:rsid w:val="2B8F5A03"/>
    <w:rsid w:val="2B9F7F5D"/>
    <w:rsid w:val="2DA611EC"/>
    <w:rsid w:val="2DE16634"/>
    <w:rsid w:val="2ECB0F56"/>
    <w:rsid w:val="2F30170D"/>
    <w:rsid w:val="30C923F3"/>
    <w:rsid w:val="36864113"/>
    <w:rsid w:val="3746283B"/>
    <w:rsid w:val="374639A8"/>
    <w:rsid w:val="38083DF1"/>
    <w:rsid w:val="38975C8B"/>
    <w:rsid w:val="39072604"/>
    <w:rsid w:val="39E35ECE"/>
    <w:rsid w:val="39EF208E"/>
    <w:rsid w:val="3D603715"/>
    <w:rsid w:val="3DC1644C"/>
    <w:rsid w:val="3E9A0C65"/>
    <w:rsid w:val="3EEA7AF1"/>
    <w:rsid w:val="3F922958"/>
    <w:rsid w:val="40152696"/>
    <w:rsid w:val="40AA1880"/>
    <w:rsid w:val="41C62C52"/>
    <w:rsid w:val="42516907"/>
    <w:rsid w:val="429F5158"/>
    <w:rsid w:val="446E6572"/>
    <w:rsid w:val="457534C9"/>
    <w:rsid w:val="467F2D72"/>
    <w:rsid w:val="46FE332C"/>
    <w:rsid w:val="4BC30734"/>
    <w:rsid w:val="4C39113E"/>
    <w:rsid w:val="4D8E14C1"/>
    <w:rsid w:val="4E104B67"/>
    <w:rsid w:val="4E1C5FD7"/>
    <w:rsid w:val="4E212FBB"/>
    <w:rsid w:val="4E2B05CB"/>
    <w:rsid w:val="4E830F02"/>
    <w:rsid w:val="4E850976"/>
    <w:rsid w:val="513A462D"/>
    <w:rsid w:val="51623F98"/>
    <w:rsid w:val="51D74E1A"/>
    <w:rsid w:val="51D855FC"/>
    <w:rsid w:val="52051DAA"/>
    <w:rsid w:val="520652AC"/>
    <w:rsid w:val="525252A9"/>
    <w:rsid w:val="5265654B"/>
    <w:rsid w:val="526927B0"/>
    <w:rsid w:val="52C359E5"/>
    <w:rsid w:val="54A111E4"/>
    <w:rsid w:val="55A4533C"/>
    <w:rsid w:val="56D72FFF"/>
    <w:rsid w:val="57A601A0"/>
    <w:rsid w:val="57C7290B"/>
    <w:rsid w:val="589D5BA5"/>
    <w:rsid w:val="5A900AB9"/>
    <w:rsid w:val="5B2D69BB"/>
    <w:rsid w:val="5CA54C7C"/>
    <w:rsid w:val="5FCE246E"/>
    <w:rsid w:val="6045474D"/>
    <w:rsid w:val="614F0503"/>
    <w:rsid w:val="61F72241"/>
    <w:rsid w:val="62B47E2B"/>
    <w:rsid w:val="63D35126"/>
    <w:rsid w:val="64A57376"/>
    <w:rsid w:val="67626BB5"/>
    <w:rsid w:val="689303C9"/>
    <w:rsid w:val="68AB410D"/>
    <w:rsid w:val="69DC07A8"/>
    <w:rsid w:val="6B801E97"/>
    <w:rsid w:val="6BCF47F7"/>
    <w:rsid w:val="6C5115D6"/>
    <w:rsid w:val="6F0121FF"/>
    <w:rsid w:val="6F935E2F"/>
    <w:rsid w:val="71025D7E"/>
    <w:rsid w:val="713A5450"/>
    <w:rsid w:val="713D1963"/>
    <w:rsid w:val="715932F6"/>
    <w:rsid w:val="71D316AC"/>
    <w:rsid w:val="71DA21A2"/>
    <w:rsid w:val="76F55DEB"/>
    <w:rsid w:val="78124C84"/>
    <w:rsid w:val="79B56477"/>
    <w:rsid w:val="7A3907DF"/>
    <w:rsid w:val="7AA17446"/>
    <w:rsid w:val="7B886DC4"/>
    <w:rsid w:val="7BA073FD"/>
    <w:rsid w:val="7DFE60B6"/>
    <w:rsid w:val="7E1E1E6B"/>
    <w:rsid w:val="7EB324A9"/>
    <w:rsid w:val="7F0F649E"/>
    <w:rsid w:val="7F740101"/>
    <w:rsid w:val="7F973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3"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  <w:rPr>
      <w:sz w:val="0"/>
      <w:szCs w:val="0"/>
      <w:shd w:val="clear" w:color="auto" w:fill="FFFFFF"/>
    </w:rPr>
  </w:style>
  <w:style w:type="character" w:styleId="13">
    <w:name w:val="Hyperlink"/>
    <w:basedOn w:val="7"/>
    <w:qFormat/>
    <w:uiPriority w:val="0"/>
    <w:rPr>
      <w:color w:val="338DE6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9">
    <w:name w:val="fontstrikethrough"/>
    <w:basedOn w:val="7"/>
    <w:qFormat/>
    <w:uiPriority w:val="0"/>
    <w:rPr>
      <w:strike/>
    </w:rPr>
  </w:style>
  <w:style w:type="character" w:customStyle="1" w:styleId="20">
    <w:name w:val="fontborder"/>
    <w:basedOn w:val="7"/>
    <w:qFormat/>
    <w:uiPriority w:val="0"/>
    <w:rPr>
      <w:bdr w:val="single" w:color="000000" w:sz="6" w:space="0"/>
    </w:rPr>
  </w:style>
  <w:style w:type="character" w:customStyle="1" w:styleId="21">
    <w:name w:val="页眉 Char"/>
    <w:basedOn w:val="7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2">
    <w:name w:val="页脚 Char"/>
    <w:basedOn w:val="7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3">
    <w:name w:val="批注框文本 Char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4">
    <w:name w:val="op-map-singlepoint-info-righ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京天华盛</Company>
  <Pages>5</Pages>
  <Words>885</Words>
  <Characters>1010</Characters>
  <Lines>112</Lines>
  <Paragraphs>105</Paragraphs>
  <TotalTime>85</TotalTime>
  <ScaleCrop>false</ScaleCrop>
  <LinksUpToDate>false</LinksUpToDate>
  <CharactersWithSpaces>1790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CElLphOne1410334876</cp:lastModifiedBy>
  <dcterms:modified xsi:type="dcterms:W3CDTF">2019-01-14T06:42:29Z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